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2E0" w:rsidRDefault="003A64EE" w:rsidP="00491298">
      <w:pPr>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528pt;margin-top:-35pt;width:198pt;height:142pt;z-index:251658240">
            <v:textbox>
              <w:txbxContent>
                <w:p w:rsidR="001B6D6D" w:rsidRDefault="001B6D6D" w:rsidP="002E12E0">
                  <w:pPr>
                    <w:jc w:val="center"/>
                  </w:pPr>
                  <w:r w:rsidRPr="002E12E0">
                    <w:rPr>
                      <w:noProof/>
                    </w:rPr>
                    <w:drawing>
                      <wp:inline distT="0" distB="0" distL="0" distR="0">
                        <wp:extent cx="2322195" cy="1640234"/>
                        <wp:effectExtent l="19050" t="0" r="190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322195" cy="1640234"/>
                                </a:xfrm>
                                <a:prstGeom prst="rect">
                                  <a:avLst/>
                                </a:prstGeom>
                                <a:noFill/>
                                <a:ln w="9525">
                                  <a:noFill/>
                                  <a:miter lim="800000"/>
                                  <a:headEnd/>
                                  <a:tailEnd/>
                                </a:ln>
                              </pic:spPr>
                            </pic:pic>
                          </a:graphicData>
                        </a:graphic>
                      </wp:inline>
                    </w:drawing>
                  </w:r>
                </w:p>
              </w:txbxContent>
            </v:textbox>
          </v:shape>
        </w:pict>
      </w:r>
    </w:p>
    <w:p w:rsidR="002E12E0" w:rsidRDefault="002E12E0" w:rsidP="00491298">
      <w:pPr>
        <w:jc w:val="center"/>
      </w:pPr>
    </w:p>
    <w:p w:rsidR="002E12E0" w:rsidRDefault="003A64EE" w:rsidP="009449E8">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01pt;height:48.75pt" fillcolor="#548dd4 [1951]">
            <v:shadow color="#868686"/>
            <v:textpath style="font-family:&quot;Arial Black&quot;;font-size:24pt;v-text-kern:t" trim="t" fitpath="t" string="Teaching as Inquiry - Learning focused relationships"/>
          </v:shape>
        </w:pict>
      </w:r>
      <w:r w:rsidR="00491298">
        <w:t xml:space="preserve">  </w:t>
      </w:r>
    </w:p>
    <w:p w:rsidR="00241FA5" w:rsidRDefault="00491298" w:rsidP="00491298">
      <w:pPr>
        <w:jc w:val="center"/>
      </w:pPr>
      <w:r>
        <w:t xml:space="preserve">           </w:t>
      </w:r>
    </w:p>
    <w:p w:rsidR="00491298" w:rsidRDefault="00491298" w:rsidP="00491298">
      <w:pPr>
        <w:rPr>
          <w:b/>
          <w:sz w:val="24"/>
          <w:szCs w:val="24"/>
        </w:rPr>
      </w:pPr>
      <w:r w:rsidRPr="00491298">
        <w:rPr>
          <w:b/>
          <w:sz w:val="24"/>
          <w:szCs w:val="24"/>
        </w:rPr>
        <w:t>Name:</w:t>
      </w:r>
      <w:r>
        <w:rPr>
          <w:b/>
          <w:sz w:val="24"/>
          <w:szCs w:val="24"/>
        </w:rPr>
        <w:t xml:space="preserve">  _____________________________________</w:t>
      </w:r>
      <w:r>
        <w:rPr>
          <w:b/>
          <w:sz w:val="24"/>
          <w:szCs w:val="24"/>
        </w:rPr>
        <w:tab/>
      </w:r>
      <w:r>
        <w:rPr>
          <w:b/>
          <w:sz w:val="24"/>
          <w:szCs w:val="24"/>
        </w:rPr>
        <w:tab/>
        <w:t>Date</w:t>
      </w:r>
      <w:proofErr w:type="gramStart"/>
      <w:r>
        <w:rPr>
          <w:b/>
          <w:sz w:val="24"/>
          <w:szCs w:val="24"/>
        </w:rPr>
        <w:t>:_</w:t>
      </w:r>
      <w:proofErr w:type="gramEnd"/>
      <w:r>
        <w:rPr>
          <w:b/>
          <w:sz w:val="24"/>
          <w:szCs w:val="24"/>
        </w:rPr>
        <w:t>_______________________</w:t>
      </w:r>
    </w:p>
    <w:p w:rsidR="002E12E0" w:rsidRDefault="002E12E0" w:rsidP="00491298">
      <w:pPr>
        <w:rPr>
          <w:b/>
          <w:sz w:val="24"/>
          <w:szCs w:val="24"/>
        </w:rPr>
      </w:pPr>
    </w:p>
    <w:p w:rsidR="002E12E0" w:rsidRDefault="003A64EE" w:rsidP="00491298">
      <w:pPr>
        <w:rPr>
          <w:b/>
          <w:sz w:val="24"/>
          <w:szCs w:val="24"/>
        </w:rPr>
      </w:pPr>
      <w:r>
        <w:rPr>
          <w:b/>
          <w:noProof/>
          <w:sz w:val="24"/>
          <w:szCs w:val="24"/>
        </w:rPr>
        <w:pict>
          <v:shape id="_x0000_s1029" type="#_x0000_t202" style="position:absolute;margin-left:461.25pt;margin-top:333.15pt;width:269.25pt;height:22.5pt;z-index:251659264">
            <v:textbox>
              <w:txbxContent>
                <w:p w:rsidR="006770D2" w:rsidRDefault="006770D2">
                  <w:r>
                    <w:t>Barbara-Anne Alexander (b.alexander@evaluate.co.nz)</w:t>
                  </w:r>
                </w:p>
              </w:txbxContent>
            </v:textbox>
          </v:shape>
        </w:pict>
      </w:r>
    </w:p>
    <w:tbl>
      <w:tblPr>
        <w:tblStyle w:val="TableGrid"/>
        <w:tblW w:w="0" w:type="auto"/>
        <w:tblLook w:val="04A0"/>
      </w:tblPr>
      <w:tblGrid>
        <w:gridCol w:w="7087"/>
        <w:gridCol w:w="7087"/>
      </w:tblGrid>
      <w:tr w:rsidR="001B6D6D" w:rsidTr="001B6D6D">
        <w:tc>
          <w:tcPr>
            <w:tcW w:w="14174" w:type="dxa"/>
            <w:gridSpan w:val="2"/>
          </w:tcPr>
          <w:p w:rsidR="00B01477" w:rsidRPr="009449E8" w:rsidRDefault="001B6D6D" w:rsidP="00491298">
            <w:pPr>
              <w:rPr>
                <w:b/>
                <w:color w:val="0070C0"/>
                <w:sz w:val="24"/>
                <w:szCs w:val="24"/>
              </w:rPr>
            </w:pPr>
            <w:r w:rsidRPr="009449E8">
              <w:rPr>
                <w:b/>
                <w:color w:val="0070C0"/>
                <w:sz w:val="24"/>
                <w:szCs w:val="24"/>
              </w:rPr>
              <w:t>Evidence and Data Gathering on proposed inquiry focus-</w:t>
            </w:r>
          </w:p>
          <w:p w:rsidR="001B6D6D" w:rsidRDefault="001B6D6D" w:rsidP="00491298">
            <w:pPr>
              <w:rPr>
                <w:b/>
                <w:i/>
                <w:sz w:val="24"/>
                <w:szCs w:val="24"/>
              </w:rPr>
            </w:pPr>
            <w:r>
              <w:rPr>
                <w:b/>
                <w:i/>
                <w:sz w:val="24"/>
                <w:szCs w:val="24"/>
              </w:rPr>
              <w:t xml:space="preserve">What evidence do I have to inform my inquiry?  </w:t>
            </w:r>
            <w:r w:rsidR="009449E8">
              <w:rPr>
                <w:b/>
                <w:i/>
                <w:sz w:val="24"/>
                <w:szCs w:val="24"/>
              </w:rPr>
              <w:t xml:space="preserve">What do I know about </w:t>
            </w:r>
            <w:r w:rsidR="00A9121B">
              <w:rPr>
                <w:b/>
                <w:i/>
                <w:sz w:val="24"/>
                <w:szCs w:val="24"/>
              </w:rPr>
              <w:t>how engaged my students are in a learning focused relationship</w:t>
            </w:r>
            <w:r w:rsidR="009449E8">
              <w:rPr>
                <w:b/>
                <w:i/>
                <w:sz w:val="24"/>
                <w:szCs w:val="24"/>
              </w:rPr>
              <w:t xml:space="preserve">? </w:t>
            </w:r>
            <w:r>
              <w:rPr>
                <w:b/>
                <w:i/>
                <w:sz w:val="24"/>
                <w:szCs w:val="24"/>
              </w:rPr>
              <w:t>What have I already</w:t>
            </w:r>
            <w:r w:rsidR="00A9121B">
              <w:rPr>
                <w:b/>
                <w:i/>
                <w:sz w:val="24"/>
                <w:szCs w:val="24"/>
              </w:rPr>
              <w:t xml:space="preserve"> unpacked</w:t>
            </w:r>
            <w:r w:rsidR="009449E8">
              <w:rPr>
                <w:b/>
                <w:i/>
                <w:sz w:val="24"/>
                <w:szCs w:val="24"/>
              </w:rPr>
              <w:t xml:space="preserve"> with my students</w:t>
            </w:r>
            <w:r>
              <w:rPr>
                <w:b/>
                <w:i/>
                <w:sz w:val="24"/>
                <w:szCs w:val="24"/>
              </w:rPr>
              <w:t>?</w:t>
            </w:r>
            <w:r w:rsidR="009449E8">
              <w:rPr>
                <w:b/>
                <w:i/>
                <w:sz w:val="24"/>
                <w:szCs w:val="24"/>
              </w:rPr>
              <w:t xml:space="preserve"> What was the result of this?</w:t>
            </w:r>
          </w:p>
          <w:p w:rsidR="00626647" w:rsidRDefault="00626647" w:rsidP="00491298">
            <w:pPr>
              <w:rPr>
                <w:b/>
                <w:i/>
                <w:sz w:val="24"/>
                <w:szCs w:val="24"/>
              </w:rPr>
            </w:pPr>
          </w:p>
          <w:p w:rsidR="002E7A2F" w:rsidRPr="002E7A2F" w:rsidRDefault="00626647" w:rsidP="00491298">
            <w:pPr>
              <w:rPr>
                <w:sz w:val="24"/>
                <w:szCs w:val="24"/>
              </w:rPr>
            </w:pPr>
            <w:r>
              <w:rPr>
                <w:sz w:val="24"/>
                <w:szCs w:val="24"/>
              </w:rPr>
              <w:t>My students seem quite passive as lea</w:t>
            </w:r>
            <w:r w:rsidR="007A2DDD">
              <w:rPr>
                <w:sz w:val="24"/>
                <w:szCs w:val="24"/>
              </w:rPr>
              <w:t>rners, and t</w:t>
            </w:r>
            <w:r>
              <w:rPr>
                <w:sz w:val="24"/>
                <w:szCs w:val="24"/>
              </w:rPr>
              <w:t xml:space="preserve">hey were unable to verbalise the messages I thought I had given them.  </w:t>
            </w:r>
            <w:r w:rsidR="002E7A2F">
              <w:rPr>
                <w:sz w:val="24"/>
                <w:szCs w:val="24"/>
              </w:rPr>
              <w:t xml:space="preserve">They are learning, but are not actively involved in the learning process and are quite reliant on me to keep them on task.  Their response to the interview question was </w:t>
            </w:r>
            <w:r w:rsidR="00F7412E">
              <w:rPr>
                <w:i/>
                <w:sz w:val="24"/>
                <w:szCs w:val="24"/>
              </w:rPr>
              <w:t>‘Y</w:t>
            </w:r>
            <w:r w:rsidR="002E7A2F" w:rsidRPr="002E7A2F">
              <w:rPr>
                <w:i/>
                <w:sz w:val="24"/>
                <w:szCs w:val="24"/>
              </w:rPr>
              <w:t>ou need to sit up and listen to the teacher.  We work quietly and do what we are told.  Work hard and write</w:t>
            </w:r>
            <w:r w:rsidR="002E7A2F">
              <w:rPr>
                <w:i/>
                <w:sz w:val="24"/>
                <w:szCs w:val="24"/>
              </w:rPr>
              <w:t xml:space="preserve"> lots of pages.  Try your best’</w:t>
            </w:r>
            <w:r w:rsidR="002E7A2F">
              <w:rPr>
                <w:sz w:val="24"/>
                <w:szCs w:val="24"/>
              </w:rPr>
              <w:t>.</w:t>
            </w:r>
          </w:p>
          <w:p w:rsidR="001B6D6D" w:rsidRPr="001B6D6D" w:rsidRDefault="001B6D6D" w:rsidP="00491298">
            <w:pPr>
              <w:rPr>
                <w:b/>
                <w:i/>
                <w:sz w:val="24"/>
                <w:szCs w:val="24"/>
              </w:rPr>
            </w:pPr>
          </w:p>
        </w:tc>
      </w:tr>
      <w:tr w:rsidR="001B6D6D" w:rsidTr="001B6D6D">
        <w:tc>
          <w:tcPr>
            <w:tcW w:w="14174" w:type="dxa"/>
            <w:gridSpan w:val="2"/>
          </w:tcPr>
          <w:p w:rsidR="00B01477" w:rsidRPr="009449E8" w:rsidRDefault="001B6D6D" w:rsidP="00491298">
            <w:pPr>
              <w:rPr>
                <w:b/>
                <w:color w:val="0070C0"/>
                <w:sz w:val="24"/>
                <w:szCs w:val="24"/>
              </w:rPr>
            </w:pPr>
            <w:r w:rsidRPr="009449E8">
              <w:rPr>
                <w:b/>
                <w:color w:val="0070C0"/>
                <w:sz w:val="24"/>
                <w:szCs w:val="24"/>
              </w:rPr>
              <w:t>Focusing Inquiry-</w:t>
            </w:r>
          </w:p>
          <w:p w:rsidR="001B6D6D" w:rsidRDefault="001B6D6D" w:rsidP="00491298">
            <w:pPr>
              <w:rPr>
                <w:b/>
                <w:i/>
                <w:sz w:val="24"/>
                <w:szCs w:val="24"/>
              </w:rPr>
            </w:pPr>
            <w:r>
              <w:rPr>
                <w:b/>
                <w:i/>
                <w:sz w:val="24"/>
                <w:szCs w:val="24"/>
              </w:rPr>
              <w:t xml:space="preserve">What is important (and therefore worth spending time on), given where my </w:t>
            </w:r>
            <w:r w:rsidR="009449E8">
              <w:rPr>
                <w:b/>
                <w:i/>
                <w:sz w:val="24"/>
                <w:szCs w:val="24"/>
              </w:rPr>
              <w:t xml:space="preserve">target </w:t>
            </w:r>
            <w:r>
              <w:rPr>
                <w:b/>
                <w:i/>
                <w:sz w:val="24"/>
                <w:szCs w:val="24"/>
              </w:rPr>
              <w:t>students are at?</w:t>
            </w:r>
          </w:p>
          <w:p w:rsidR="00B01477" w:rsidRDefault="00B01477" w:rsidP="00491298">
            <w:pPr>
              <w:rPr>
                <w:b/>
                <w:i/>
                <w:sz w:val="24"/>
                <w:szCs w:val="24"/>
              </w:rPr>
            </w:pPr>
          </w:p>
          <w:p w:rsidR="001B6D6D" w:rsidRPr="00B01477" w:rsidRDefault="00A9121B" w:rsidP="00A9121B">
            <w:pPr>
              <w:rPr>
                <w:b/>
                <w:color w:val="FF0000"/>
                <w:sz w:val="30"/>
                <w:szCs w:val="24"/>
              </w:rPr>
            </w:pPr>
            <w:r w:rsidRPr="00B01477">
              <w:rPr>
                <w:b/>
                <w:color w:val="FF0000"/>
                <w:sz w:val="30"/>
                <w:szCs w:val="24"/>
              </w:rPr>
              <w:t>To strengthen the learning focused relationships in my classroom and how my students see themselves as learners.</w:t>
            </w:r>
          </w:p>
          <w:p w:rsidR="00B01477" w:rsidRPr="001B6D6D" w:rsidRDefault="00B01477" w:rsidP="00A9121B">
            <w:pPr>
              <w:rPr>
                <w:b/>
                <w:i/>
                <w:sz w:val="24"/>
                <w:szCs w:val="24"/>
              </w:rPr>
            </w:pPr>
          </w:p>
        </w:tc>
      </w:tr>
      <w:tr w:rsidR="001B6D6D" w:rsidTr="001B6D6D">
        <w:tc>
          <w:tcPr>
            <w:tcW w:w="14174" w:type="dxa"/>
            <w:gridSpan w:val="2"/>
          </w:tcPr>
          <w:p w:rsidR="006F65E3" w:rsidRPr="009449E8" w:rsidRDefault="006F65E3" w:rsidP="009449E8">
            <w:pPr>
              <w:rPr>
                <w:b/>
                <w:color w:val="0070C0"/>
                <w:sz w:val="24"/>
                <w:szCs w:val="24"/>
              </w:rPr>
            </w:pPr>
            <w:r w:rsidRPr="009449E8">
              <w:rPr>
                <w:b/>
                <w:color w:val="0070C0"/>
                <w:sz w:val="24"/>
                <w:szCs w:val="24"/>
              </w:rPr>
              <w:t>Teaching Inquiry-</w:t>
            </w:r>
          </w:p>
        </w:tc>
      </w:tr>
      <w:tr w:rsidR="009449E8" w:rsidTr="00CF48DB">
        <w:tc>
          <w:tcPr>
            <w:tcW w:w="7087" w:type="dxa"/>
          </w:tcPr>
          <w:p w:rsidR="009449E8" w:rsidRDefault="009449E8" w:rsidP="009449E8">
            <w:pPr>
              <w:rPr>
                <w:b/>
                <w:i/>
                <w:sz w:val="24"/>
                <w:szCs w:val="24"/>
              </w:rPr>
            </w:pPr>
            <w:r>
              <w:rPr>
                <w:b/>
                <w:i/>
                <w:sz w:val="24"/>
                <w:szCs w:val="24"/>
              </w:rPr>
              <w:t>What strategies (evidence based) are most likely to help my students learn this?</w:t>
            </w:r>
            <w:r w:rsidR="00626647">
              <w:rPr>
                <w:b/>
                <w:i/>
                <w:sz w:val="24"/>
                <w:szCs w:val="24"/>
              </w:rPr>
              <w:t xml:space="preserve"> What are your theories of improvement? What could make a difference to the LFR in your classroom?</w:t>
            </w:r>
          </w:p>
          <w:p w:rsidR="00116CD4" w:rsidRDefault="00116CD4" w:rsidP="009449E8">
            <w:pPr>
              <w:rPr>
                <w:b/>
                <w:i/>
                <w:sz w:val="24"/>
                <w:szCs w:val="24"/>
              </w:rPr>
            </w:pPr>
          </w:p>
          <w:p w:rsidR="009449E8" w:rsidRPr="00EE367D" w:rsidRDefault="00B01477" w:rsidP="00B01477">
            <w:pPr>
              <w:pStyle w:val="ListParagraph"/>
              <w:numPr>
                <w:ilvl w:val="0"/>
                <w:numId w:val="2"/>
              </w:numPr>
              <w:rPr>
                <w:b/>
                <w:sz w:val="24"/>
                <w:szCs w:val="24"/>
                <w:highlight w:val="yellow"/>
              </w:rPr>
            </w:pPr>
            <w:r w:rsidRPr="00EE367D">
              <w:rPr>
                <w:sz w:val="24"/>
                <w:szCs w:val="24"/>
                <w:highlight w:val="yellow"/>
              </w:rPr>
              <w:lastRenderedPageBreak/>
              <w:t>Think through and display the six top messages I want my students to understand and be able to talk about.</w:t>
            </w:r>
          </w:p>
          <w:p w:rsidR="00B01477" w:rsidRPr="00EE367D" w:rsidRDefault="00B01477" w:rsidP="00B01477">
            <w:pPr>
              <w:pStyle w:val="ListParagraph"/>
              <w:numPr>
                <w:ilvl w:val="0"/>
                <w:numId w:val="2"/>
              </w:numPr>
              <w:rPr>
                <w:b/>
                <w:sz w:val="24"/>
                <w:szCs w:val="24"/>
              </w:rPr>
            </w:pPr>
            <w:r w:rsidRPr="00EE367D">
              <w:rPr>
                <w:sz w:val="24"/>
                <w:szCs w:val="24"/>
              </w:rPr>
              <w:t>Brainstorm learning and do a Y chart to get further baseline information.</w:t>
            </w:r>
          </w:p>
          <w:p w:rsidR="00B01477" w:rsidRPr="00EE367D" w:rsidRDefault="00B01477" w:rsidP="00B01477">
            <w:pPr>
              <w:pStyle w:val="ListParagraph"/>
              <w:numPr>
                <w:ilvl w:val="0"/>
                <w:numId w:val="2"/>
              </w:numPr>
              <w:rPr>
                <w:b/>
                <w:sz w:val="24"/>
                <w:szCs w:val="24"/>
                <w:highlight w:val="yellow"/>
              </w:rPr>
            </w:pPr>
            <w:r w:rsidRPr="00EE367D">
              <w:rPr>
                <w:sz w:val="24"/>
                <w:szCs w:val="24"/>
                <w:highlight w:val="yellow"/>
              </w:rPr>
              <w:t>Write a simple definition of learning with my students so that when we use this word we have a common language.</w:t>
            </w:r>
          </w:p>
          <w:p w:rsidR="00116CD4" w:rsidRPr="007A2DDD" w:rsidRDefault="00B01477" w:rsidP="000C1CF6">
            <w:pPr>
              <w:pStyle w:val="ListParagraph"/>
              <w:numPr>
                <w:ilvl w:val="0"/>
                <w:numId w:val="2"/>
              </w:numPr>
              <w:rPr>
                <w:b/>
                <w:sz w:val="24"/>
                <w:szCs w:val="24"/>
                <w:highlight w:val="yellow"/>
              </w:rPr>
            </w:pPr>
            <w:r w:rsidRPr="007A2DDD">
              <w:rPr>
                <w:sz w:val="24"/>
                <w:szCs w:val="24"/>
                <w:highlight w:val="yellow"/>
              </w:rPr>
              <w:t xml:space="preserve">Discuss with students that the </w:t>
            </w:r>
            <w:r w:rsidR="00116CD4" w:rsidRPr="007A2DDD">
              <w:rPr>
                <w:sz w:val="24"/>
                <w:szCs w:val="24"/>
                <w:highlight w:val="yellow"/>
              </w:rPr>
              <w:t>classroom is a learning zone, where active learning is expected</w:t>
            </w:r>
            <w:r w:rsidR="007A2DDD" w:rsidRPr="007A2DDD">
              <w:rPr>
                <w:sz w:val="24"/>
                <w:szCs w:val="24"/>
                <w:highlight w:val="yellow"/>
              </w:rPr>
              <w:t xml:space="preserve"> door sign -w</w:t>
            </w:r>
            <w:r w:rsidR="00116CD4" w:rsidRPr="007A2DDD">
              <w:rPr>
                <w:sz w:val="24"/>
                <w:szCs w:val="24"/>
                <w:highlight w:val="yellow"/>
              </w:rPr>
              <w:t>elcome to Room 11, you are now entering a learning zone.</w:t>
            </w:r>
          </w:p>
          <w:p w:rsidR="00116CD4" w:rsidRPr="00116CD4" w:rsidRDefault="004333C4" w:rsidP="00B01477">
            <w:pPr>
              <w:pStyle w:val="ListParagraph"/>
              <w:numPr>
                <w:ilvl w:val="0"/>
                <w:numId w:val="2"/>
              </w:numPr>
              <w:rPr>
                <w:b/>
                <w:sz w:val="24"/>
                <w:szCs w:val="24"/>
              </w:rPr>
            </w:pPr>
            <w:r>
              <w:rPr>
                <w:sz w:val="24"/>
                <w:szCs w:val="24"/>
              </w:rPr>
              <w:t>Metaphor</w:t>
            </w:r>
            <w:r w:rsidR="00116CD4">
              <w:rPr>
                <w:sz w:val="24"/>
                <w:szCs w:val="24"/>
              </w:rPr>
              <w:t xml:space="preserve"> for learning </w:t>
            </w:r>
            <w:r w:rsidR="00F7412E">
              <w:rPr>
                <w:sz w:val="24"/>
                <w:szCs w:val="24"/>
              </w:rPr>
              <w:t xml:space="preserve">- </w:t>
            </w:r>
            <w:r w:rsidR="00116CD4">
              <w:rPr>
                <w:sz w:val="24"/>
                <w:szCs w:val="24"/>
              </w:rPr>
              <w:t xml:space="preserve"> what best suits our classroom.  One suggestion – ‘Learning is Mission Possible’.</w:t>
            </w:r>
          </w:p>
          <w:p w:rsidR="00116CD4" w:rsidRPr="00E03492" w:rsidRDefault="00116CD4" w:rsidP="00B01477">
            <w:pPr>
              <w:pStyle w:val="ListParagraph"/>
              <w:numPr>
                <w:ilvl w:val="0"/>
                <w:numId w:val="2"/>
              </w:numPr>
              <w:rPr>
                <w:b/>
                <w:sz w:val="24"/>
                <w:szCs w:val="24"/>
                <w:highlight w:val="green"/>
              </w:rPr>
            </w:pPr>
            <w:r w:rsidRPr="00E03492">
              <w:rPr>
                <w:sz w:val="24"/>
                <w:szCs w:val="24"/>
                <w:highlight w:val="green"/>
              </w:rPr>
              <w:t>Start to unpack my 6 key messages about learning with the classroom – what is it?  What does it look like when it is present?  Take photos of students exemplifying these qualities.</w:t>
            </w:r>
            <w:r w:rsidR="00EE367D" w:rsidRPr="00E03492">
              <w:rPr>
                <w:sz w:val="24"/>
                <w:szCs w:val="24"/>
                <w:highlight w:val="green"/>
              </w:rPr>
              <w:t xml:space="preserve">  Celebrate and reinforce when I or peers see this happening.</w:t>
            </w:r>
          </w:p>
          <w:p w:rsidR="00116CD4" w:rsidRPr="00E03492" w:rsidRDefault="00116CD4" w:rsidP="00B01477">
            <w:pPr>
              <w:pStyle w:val="ListParagraph"/>
              <w:numPr>
                <w:ilvl w:val="0"/>
                <w:numId w:val="2"/>
              </w:numPr>
              <w:rPr>
                <w:b/>
                <w:sz w:val="24"/>
                <w:szCs w:val="24"/>
                <w:highlight w:val="green"/>
              </w:rPr>
            </w:pPr>
            <w:r w:rsidRPr="00E03492">
              <w:rPr>
                <w:sz w:val="24"/>
                <w:szCs w:val="24"/>
                <w:highlight w:val="green"/>
              </w:rPr>
              <w:t>Find some key quotes online that exemplify the above qualities.</w:t>
            </w:r>
          </w:p>
          <w:p w:rsidR="00116CD4" w:rsidRPr="00E03492" w:rsidRDefault="00116CD4" w:rsidP="00B01477">
            <w:pPr>
              <w:pStyle w:val="ListParagraph"/>
              <w:numPr>
                <w:ilvl w:val="0"/>
                <w:numId w:val="2"/>
              </w:numPr>
              <w:rPr>
                <w:b/>
                <w:sz w:val="24"/>
                <w:szCs w:val="24"/>
                <w:highlight w:val="green"/>
              </w:rPr>
            </w:pPr>
            <w:r w:rsidRPr="00E03492">
              <w:rPr>
                <w:sz w:val="24"/>
                <w:szCs w:val="24"/>
                <w:highlight w:val="green"/>
              </w:rPr>
              <w:t>Regular 2 min brainstorms about what is learning and who are we as learners.</w:t>
            </w:r>
          </w:p>
          <w:p w:rsidR="00116CD4" w:rsidRPr="00116CD4" w:rsidRDefault="00116CD4" w:rsidP="00B01477">
            <w:pPr>
              <w:pStyle w:val="ListParagraph"/>
              <w:numPr>
                <w:ilvl w:val="0"/>
                <w:numId w:val="2"/>
              </w:numPr>
              <w:rPr>
                <w:b/>
                <w:sz w:val="24"/>
                <w:szCs w:val="24"/>
              </w:rPr>
            </w:pPr>
            <w:r>
              <w:rPr>
                <w:sz w:val="24"/>
                <w:szCs w:val="24"/>
              </w:rPr>
              <w:t>Discuss what bugs them or distracts them as a learner.  Take this further what could they do about this?  Give them permission to have a voice with peers – Stop that you are bugging my learning.</w:t>
            </w:r>
          </w:p>
          <w:p w:rsidR="00116CD4" w:rsidRPr="007A2DDD" w:rsidRDefault="00116CD4" w:rsidP="00B01477">
            <w:pPr>
              <w:pStyle w:val="ListParagraph"/>
              <w:numPr>
                <w:ilvl w:val="0"/>
                <w:numId w:val="2"/>
              </w:numPr>
              <w:rPr>
                <w:b/>
                <w:sz w:val="24"/>
                <w:szCs w:val="24"/>
              </w:rPr>
            </w:pPr>
            <w:r>
              <w:rPr>
                <w:sz w:val="24"/>
                <w:szCs w:val="24"/>
              </w:rPr>
              <w:t>Ensure there is a common language of learning e.g. LI, SC, Relevance, modelling, example</w:t>
            </w:r>
          </w:p>
          <w:p w:rsidR="007A2DDD" w:rsidRPr="00B01477" w:rsidRDefault="007A2DDD" w:rsidP="007A2DDD">
            <w:pPr>
              <w:pStyle w:val="ListParagraph"/>
              <w:rPr>
                <w:b/>
                <w:sz w:val="24"/>
                <w:szCs w:val="24"/>
              </w:rPr>
            </w:pPr>
          </w:p>
        </w:tc>
        <w:tc>
          <w:tcPr>
            <w:tcW w:w="7087" w:type="dxa"/>
          </w:tcPr>
          <w:p w:rsidR="009449E8" w:rsidRDefault="009449E8" w:rsidP="009449E8">
            <w:pPr>
              <w:rPr>
                <w:b/>
                <w:i/>
                <w:sz w:val="24"/>
                <w:szCs w:val="24"/>
              </w:rPr>
            </w:pPr>
            <w:r>
              <w:rPr>
                <w:b/>
                <w:i/>
                <w:sz w:val="24"/>
                <w:szCs w:val="24"/>
              </w:rPr>
              <w:lastRenderedPageBreak/>
              <w:t>What knowledge/skills do I need to build in order to support my inquiry?</w:t>
            </w:r>
          </w:p>
          <w:p w:rsidR="00B01477" w:rsidRDefault="00B01477" w:rsidP="00B01477">
            <w:pPr>
              <w:pStyle w:val="ListParagraph"/>
              <w:numPr>
                <w:ilvl w:val="0"/>
                <w:numId w:val="1"/>
              </w:numPr>
              <w:rPr>
                <w:sz w:val="24"/>
                <w:szCs w:val="24"/>
              </w:rPr>
            </w:pPr>
            <w:r w:rsidRPr="00EE367D">
              <w:rPr>
                <w:sz w:val="24"/>
                <w:szCs w:val="24"/>
                <w:highlight w:val="yellow"/>
              </w:rPr>
              <w:t>Read Chapter 2</w:t>
            </w:r>
            <w:r>
              <w:rPr>
                <w:sz w:val="24"/>
                <w:szCs w:val="24"/>
              </w:rPr>
              <w:t xml:space="preserve"> and 3 of ‘Clarity in the Classroom’ by Michael </w:t>
            </w:r>
            <w:bookmarkStart w:id="0" w:name="_GoBack"/>
            <w:bookmarkEnd w:id="0"/>
            <w:r>
              <w:rPr>
                <w:sz w:val="24"/>
                <w:szCs w:val="24"/>
              </w:rPr>
              <w:t>Absolum.</w:t>
            </w:r>
          </w:p>
          <w:p w:rsidR="00B01477" w:rsidRDefault="00B01477" w:rsidP="00B01477">
            <w:pPr>
              <w:pStyle w:val="ListParagraph"/>
              <w:numPr>
                <w:ilvl w:val="0"/>
                <w:numId w:val="1"/>
              </w:numPr>
              <w:rPr>
                <w:sz w:val="24"/>
                <w:szCs w:val="24"/>
              </w:rPr>
            </w:pPr>
            <w:r>
              <w:rPr>
                <w:sz w:val="24"/>
                <w:szCs w:val="24"/>
              </w:rPr>
              <w:lastRenderedPageBreak/>
              <w:t>Visit some of the classrooms in our school to see how teachers are visually representing learning in their classrooms.</w:t>
            </w:r>
          </w:p>
          <w:p w:rsidR="00B01477" w:rsidRPr="00E03492" w:rsidRDefault="00B01477" w:rsidP="00B01477">
            <w:pPr>
              <w:pStyle w:val="ListParagraph"/>
              <w:numPr>
                <w:ilvl w:val="0"/>
                <w:numId w:val="1"/>
              </w:numPr>
              <w:rPr>
                <w:sz w:val="24"/>
                <w:szCs w:val="24"/>
                <w:highlight w:val="green"/>
              </w:rPr>
            </w:pPr>
            <w:r w:rsidRPr="00E03492">
              <w:rPr>
                <w:sz w:val="24"/>
                <w:szCs w:val="24"/>
                <w:highlight w:val="green"/>
              </w:rPr>
              <w:t>Share my inquiry at my QLC and listen to others to see if other teachers have tried things which have worked for them and could work for me.</w:t>
            </w:r>
          </w:p>
          <w:p w:rsidR="00B01477" w:rsidRDefault="00B01477" w:rsidP="009449E8">
            <w:pPr>
              <w:rPr>
                <w:b/>
                <w:i/>
                <w:sz w:val="24"/>
                <w:szCs w:val="24"/>
              </w:rPr>
            </w:pPr>
          </w:p>
          <w:p w:rsidR="009449E8" w:rsidRDefault="009449E8" w:rsidP="00491298">
            <w:pPr>
              <w:rPr>
                <w:b/>
                <w:sz w:val="24"/>
                <w:szCs w:val="24"/>
              </w:rPr>
            </w:pPr>
          </w:p>
        </w:tc>
      </w:tr>
      <w:tr w:rsidR="001B6D6D" w:rsidTr="001B6D6D">
        <w:tc>
          <w:tcPr>
            <w:tcW w:w="14174" w:type="dxa"/>
            <w:gridSpan w:val="2"/>
          </w:tcPr>
          <w:p w:rsidR="001B6D6D" w:rsidRPr="009449E8" w:rsidRDefault="006F65E3" w:rsidP="00491298">
            <w:pPr>
              <w:rPr>
                <w:b/>
                <w:color w:val="0070C0"/>
                <w:sz w:val="24"/>
                <w:szCs w:val="24"/>
              </w:rPr>
            </w:pPr>
            <w:r w:rsidRPr="009449E8">
              <w:rPr>
                <w:b/>
                <w:color w:val="0070C0"/>
                <w:sz w:val="24"/>
                <w:szCs w:val="24"/>
              </w:rPr>
              <w:lastRenderedPageBreak/>
              <w:t>Teaching-</w:t>
            </w:r>
          </w:p>
          <w:p w:rsidR="006F65E3" w:rsidRDefault="006F65E3" w:rsidP="006F65E3">
            <w:pPr>
              <w:rPr>
                <w:b/>
                <w:i/>
                <w:sz w:val="24"/>
                <w:szCs w:val="24"/>
              </w:rPr>
            </w:pPr>
            <w:r>
              <w:rPr>
                <w:b/>
                <w:i/>
                <w:sz w:val="24"/>
                <w:szCs w:val="24"/>
              </w:rPr>
              <w:t xml:space="preserve">What </w:t>
            </w:r>
            <w:r w:rsidR="002F285D">
              <w:rPr>
                <w:b/>
                <w:i/>
                <w:sz w:val="24"/>
                <w:szCs w:val="24"/>
              </w:rPr>
              <w:t>will I do differently</w:t>
            </w:r>
            <w:r>
              <w:rPr>
                <w:b/>
                <w:i/>
                <w:sz w:val="24"/>
                <w:szCs w:val="24"/>
              </w:rPr>
              <w:t xml:space="preserve"> from the teaching inquiry box?  Date and give a small summary of what you </w:t>
            </w:r>
            <w:r w:rsidR="002F285D">
              <w:rPr>
                <w:b/>
                <w:i/>
                <w:sz w:val="24"/>
                <w:szCs w:val="24"/>
              </w:rPr>
              <w:t>will do</w:t>
            </w:r>
            <w:r>
              <w:rPr>
                <w:b/>
                <w:i/>
                <w:sz w:val="24"/>
                <w:szCs w:val="24"/>
              </w:rPr>
              <w:t>.</w:t>
            </w:r>
          </w:p>
          <w:p w:rsidR="00EE367D" w:rsidRDefault="00EE367D" w:rsidP="006F65E3">
            <w:pPr>
              <w:rPr>
                <w:b/>
                <w:i/>
                <w:sz w:val="24"/>
                <w:szCs w:val="24"/>
              </w:rPr>
            </w:pPr>
          </w:p>
          <w:p w:rsidR="006F65E3" w:rsidRDefault="00EE367D" w:rsidP="006F65E3">
            <w:pPr>
              <w:rPr>
                <w:sz w:val="24"/>
                <w:szCs w:val="24"/>
              </w:rPr>
            </w:pPr>
            <w:r w:rsidRPr="00EE367D">
              <w:rPr>
                <w:sz w:val="24"/>
                <w:szCs w:val="24"/>
              </w:rPr>
              <w:lastRenderedPageBreak/>
              <w:t xml:space="preserve">July 11 </w:t>
            </w:r>
            <w:r>
              <w:rPr>
                <w:sz w:val="24"/>
                <w:szCs w:val="24"/>
              </w:rPr>
              <w:t xml:space="preserve">– Begin with the items highlighted in </w:t>
            </w:r>
            <w:r w:rsidRPr="00EE367D">
              <w:rPr>
                <w:sz w:val="24"/>
                <w:szCs w:val="24"/>
                <w:highlight w:val="yellow"/>
              </w:rPr>
              <w:t>yellow</w:t>
            </w:r>
            <w:r>
              <w:rPr>
                <w:sz w:val="24"/>
                <w:szCs w:val="24"/>
              </w:rPr>
              <w:t>.</w:t>
            </w:r>
          </w:p>
          <w:p w:rsidR="00E03492" w:rsidRDefault="00E03492" w:rsidP="006F65E3">
            <w:pPr>
              <w:rPr>
                <w:sz w:val="24"/>
                <w:szCs w:val="24"/>
              </w:rPr>
            </w:pPr>
          </w:p>
          <w:p w:rsidR="00E03492" w:rsidRPr="00EE367D" w:rsidRDefault="00E03492" w:rsidP="006F65E3">
            <w:pPr>
              <w:rPr>
                <w:sz w:val="24"/>
                <w:szCs w:val="24"/>
              </w:rPr>
            </w:pPr>
            <w:r>
              <w:rPr>
                <w:sz w:val="24"/>
                <w:szCs w:val="24"/>
              </w:rPr>
              <w:t xml:space="preserve">July 26 – Beginning with the items highlighted in </w:t>
            </w:r>
            <w:r w:rsidRPr="00E03492">
              <w:rPr>
                <w:sz w:val="24"/>
                <w:szCs w:val="24"/>
                <w:highlight w:val="green"/>
              </w:rPr>
              <w:t>green.</w:t>
            </w:r>
          </w:p>
        </w:tc>
      </w:tr>
      <w:tr w:rsidR="001B6D6D" w:rsidTr="001B6D6D">
        <w:tc>
          <w:tcPr>
            <w:tcW w:w="14174" w:type="dxa"/>
            <w:gridSpan w:val="2"/>
          </w:tcPr>
          <w:p w:rsidR="001B6D6D" w:rsidRPr="009449E8" w:rsidRDefault="006F65E3" w:rsidP="00491298">
            <w:pPr>
              <w:rPr>
                <w:b/>
                <w:color w:val="0070C0"/>
                <w:sz w:val="24"/>
                <w:szCs w:val="24"/>
              </w:rPr>
            </w:pPr>
            <w:r w:rsidRPr="009449E8">
              <w:rPr>
                <w:b/>
                <w:color w:val="0070C0"/>
                <w:sz w:val="24"/>
                <w:szCs w:val="24"/>
              </w:rPr>
              <w:lastRenderedPageBreak/>
              <w:t>Learning-</w:t>
            </w:r>
          </w:p>
          <w:p w:rsidR="00E03492" w:rsidRDefault="006F65E3" w:rsidP="00491298">
            <w:pPr>
              <w:rPr>
                <w:b/>
                <w:i/>
                <w:sz w:val="24"/>
                <w:szCs w:val="24"/>
              </w:rPr>
            </w:pPr>
            <w:r>
              <w:rPr>
                <w:b/>
                <w:i/>
                <w:sz w:val="24"/>
                <w:szCs w:val="24"/>
              </w:rPr>
              <w:t xml:space="preserve">What </w:t>
            </w:r>
            <w:r w:rsidR="002F285D">
              <w:rPr>
                <w:b/>
                <w:i/>
                <w:sz w:val="24"/>
                <w:szCs w:val="24"/>
              </w:rPr>
              <w:t>will students do</w:t>
            </w:r>
            <w:r>
              <w:rPr>
                <w:b/>
                <w:i/>
                <w:sz w:val="24"/>
                <w:szCs w:val="24"/>
              </w:rPr>
              <w:t xml:space="preserve"> differently </w:t>
            </w:r>
            <w:proofErr w:type="gramStart"/>
            <w:r>
              <w:rPr>
                <w:b/>
                <w:i/>
                <w:sz w:val="24"/>
                <w:szCs w:val="24"/>
              </w:rPr>
              <w:t>based</w:t>
            </w:r>
            <w:proofErr w:type="gramEnd"/>
            <w:r>
              <w:rPr>
                <w:b/>
                <w:i/>
                <w:sz w:val="24"/>
                <w:szCs w:val="24"/>
              </w:rPr>
              <w:t xml:space="preserve"> on what you </w:t>
            </w:r>
            <w:r w:rsidR="002F285D">
              <w:rPr>
                <w:b/>
                <w:i/>
                <w:sz w:val="24"/>
                <w:szCs w:val="24"/>
              </w:rPr>
              <w:t>will do</w:t>
            </w:r>
            <w:r>
              <w:rPr>
                <w:b/>
                <w:i/>
                <w:sz w:val="24"/>
                <w:szCs w:val="24"/>
              </w:rPr>
              <w:t xml:space="preserve"> differently?  Date and give a small summary of what </w:t>
            </w:r>
            <w:r w:rsidR="002F285D">
              <w:rPr>
                <w:b/>
                <w:i/>
                <w:sz w:val="24"/>
                <w:szCs w:val="24"/>
              </w:rPr>
              <w:t>they will do</w:t>
            </w:r>
            <w:r>
              <w:rPr>
                <w:b/>
                <w:i/>
                <w:sz w:val="24"/>
                <w:szCs w:val="24"/>
              </w:rPr>
              <w:t>.</w:t>
            </w:r>
          </w:p>
          <w:p w:rsidR="007A2DDD" w:rsidRDefault="00EE367D" w:rsidP="00491298">
            <w:pPr>
              <w:rPr>
                <w:sz w:val="24"/>
                <w:szCs w:val="24"/>
              </w:rPr>
            </w:pPr>
            <w:r w:rsidRPr="00EE367D">
              <w:rPr>
                <w:sz w:val="24"/>
                <w:szCs w:val="24"/>
              </w:rPr>
              <w:t xml:space="preserve">July 11 </w:t>
            </w:r>
            <w:r>
              <w:rPr>
                <w:sz w:val="24"/>
                <w:szCs w:val="24"/>
              </w:rPr>
              <w:t>–</w:t>
            </w:r>
            <w:r w:rsidRPr="00EE367D">
              <w:rPr>
                <w:sz w:val="24"/>
                <w:szCs w:val="24"/>
              </w:rPr>
              <w:t xml:space="preserve"> </w:t>
            </w:r>
            <w:r>
              <w:rPr>
                <w:sz w:val="24"/>
                <w:szCs w:val="24"/>
              </w:rPr>
              <w:t xml:space="preserve">I </w:t>
            </w:r>
            <w:r w:rsidR="007A2DDD">
              <w:rPr>
                <w:sz w:val="24"/>
                <w:szCs w:val="24"/>
              </w:rPr>
              <w:t xml:space="preserve">want students to have </w:t>
            </w:r>
          </w:p>
          <w:p w:rsidR="007A2DDD" w:rsidRDefault="00EE367D" w:rsidP="007A2DDD">
            <w:pPr>
              <w:pStyle w:val="ListParagraph"/>
              <w:numPr>
                <w:ilvl w:val="0"/>
                <w:numId w:val="3"/>
              </w:numPr>
              <w:rPr>
                <w:sz w:val="24"/>
                <w:szCs w:val="24"/>
              </w:rPr>
            </w:pPr>
            <w:proofErr w:type="gramStart"/>
            <w:r w:rsidRPr="007A2DDD">
              <w:rPr>
                <w:sz w:val="24"/>
                <w:szCs w:val="24"/>
              </w:rPr>
              <w:t>a</w:t>
            </w:r>
            <w:proofErr w:type="gramEnd"/>
            <w:r w:rsidRPr="007A2DDD">
              <w:rPr>
                <w:sz w:val="24"/>
                <w:szCs w:val="24"/>
              </w:rPr>
              <w:t xml:space="preserve"> shared understanding of learning and what it means to be a learner.  </w:t>
            </w:r>
          </w:p>
          <w:p w:rsidR="006F65E3" w:rsidRPr="007A2DDD" w:rsidRDefault="00EE367D" w:rsidP="007A2DDD">
            <w:pPr>
              <w:pStyle w:val="ListParagraph"/>
              <w:numPr>
                <w:ilvl w:val="0"/>
                <w:numId w:val="3"/>
              </w:numPr>
              <w:rPr>
                <w:sz w:val="24"/>
                <w:szCs w:val="24"/>
              </w:rPr>
            </w:pPr>
            <w:r w:rsidRPr="007A2DDD">
              <w:rPr>
                <w:sz w:val="24"/>
                <w:szCs w:val="24"/>
              </w:rPr>
              <w:t>see the classroom as a learning zone, where learning happens and with that certain learning behaviour – being engaged, sitting somewhere where they are not going to be distracted and begin to take more responsibility for their learning.</w:t>
            </w:r>
          </w:p>
          <w:p w:rsidR="00E03492" w:rsidRDefault="00E03492" w:rsidP="00491298">
            <w:pPr>
              <w:rPr>
                <w:sz w:val="24"/>
                <w:szCs w:val="24"/>
              </w:rPr>
            </w:pPr>
          </w:p>
          <w:p w:rsidR="007A2DDD" w:rsidRDefault="00E03492" w:rsidP="00E03492">
            <w:pPr>
              <w:rPr>
                <w:sz w:val="24"/>
                <w:szCs w:val="24"/>
              </w:rPr>
            </w:pPr>
            <w:r>
              <w:rPr>
                <w:sz w:val="24"/>
                <w:szCs w:val="24"/>
              </w:rPr>
              <w:t xml:space="preserve">July 26 – I want students to </w:t>
            </w:r>
          </w:p>
          <w:p w:rsidR="00E03492" w:rsidRPr="007A2DDD" w:rsidRDefault="00E03492" w:rsidP="007A2DDD">
            <w:pPr>
              <w:pStyle w:val="ListParagraph"/>
              <w:numPr>
                <w:ilvl w:val="0"/>
                <w:numId w:val="4"/>
              </w:numPr>
              <w:rPr>
                <w:sz w:val="24"/>
                <w:szCs w:val="24"/>
              </w:rPr>
            </w:pPr>
            <w:r w:rsidRPr="007A2DDD">
              <w:rPr>
                <w:sz w:val="24"/>
                <w:szCs w:val="24"/>
              </w:rPr>
              <w:t xml:space="preserve">unpack what being ready means – bag unpacked, book for the first bit of learning on their desk, seated in a learning position on the mat, I have all the equipment I need, I expect to learn something new, I expect the teacher to be ready and share and explain the LI, relevance,  SC and a model.  I can ask if that isn’t there for them.  I am hoping out of this brainstorm, other criteria for being ready will come out.  </w:t>
            </w:r>
          </w:p>
        </w:tc>
      </w:tr>
      <w:tr w:rsidR="001B6D6D" w:rsidTr="001B6D6D">
        <w:tc>
          <w:tcPr>
            <w:tcW w:w="14174" w:type="dxa"/>
            <w:gridSpan w:val="2"/>
          </w:tcPr>
          <w:p w:rsidR="001B6D6D" w:rsidRDefault="006F65E3" w:rsidP="00491298">
            <w:pPr>
              <w:rPr>
                <w:b/>
                <w:color w:val="0070C0"/>
                <w:sz w:val="24"/>
                <w:szCs w:val="24"/>
              </w:rPr>
            </w:pPr>
            <w:r w:rsidRPr="009449E8">
              <w:rPr>
                <w:b/>
                <w:color w:val="0070C0"/>
                <w:sz w:val="24"/>
                <w:szCs w:val="24"/>
              </w:rPr>
              <w:t>Learning Inquiry-</w:t>
            </w:r>
          </w:p>
          <w:p w:rsidR="002F285D" w:rsidRDefault="00626647" w:rsidP="002F285D">
            <w:pPr>
              <w:rPr>
                <w:b/>
                <w:i/>
                <w:sz w:val="24"/>
                <w:szCs w:val="24"/>
              </w:rPr>
            </w:pPr>
            <w:r w:rsidRPr="00626647">
              <w:rPr>
                <w:b/>
                <w:sz w:val="24"/>
                <w:szCs w:val="24"/>
              </w:rPr>
              <w:t>At specific times, stop, notice, recognise and reflect on how things are going.</w:t>
            </w:r>
            <w:r>
              <w:rPr>
                <w:b/>
                <w:sz w:val="24"/>
                <w:szCs w:val="24"/>
              </w:rPr>
              <w:t xml:space="preserve"> </w:t>
            </w:r>
            <w:r w:rsidR="002F285D">
              <w:rPr>
                <w:b/>
                <w:i/>
                <w:sz w:val="24"/>
                <w:szCs w:val="24"/>
              </w:rPr>
              <w:t>What happened as a result of the teaching, and what are the implications for future teaching?  Is there something I need to change? (Go back to the ideas you have in your teaching inquiry box).  What are the next steps for learning? (What is the new focus for your next inquiry?).</w:t>
            </w:r>
          </w:p>
          <w:p w:rsidR="006F65E3" w:rsidRDefault="006F65E3" w:rsidP="00491298">
            <w:pPr>
              <w:rPr>
                <w:b/>
                <w:i/>
                <w:sz w:val="24"/>
                <w:szCs w:val="24"/>
              </w:rPr>
            </w:pPr>
          </w:p>
          <w:p w:rsidR="00E03492" w:rsidRDefault="00EE367D" w:rsidP="00EE367D">
            <w:pPr>
              <w:rPr>
                <w:sz w:val="24"/>
                <w:szCs w:val="24"/>
              </w:rPr>
            </w:pPr>
            <w:r w:rsidRPr="00EE367D">
              <w:rPr>
                <w:sz w:val="24"/>
                <w:szCs w:val="24"/>
              </w:rPr>
              <w:t>July 25</w:t>
            </w:r>
            <w:r>
              <w:rPr>
                <w:sz w:val="24"/>
                <w:szCs w:val="24"/>
              </w:rPr>
              <w:t xml:space="preserve"> – Thinking of my six top messages for learning was harder than I thought.  I have come up with four so far and I am hoping the other </w:t>
            </w:r>
            <w:r w:rsidR="00F7412E">
              <w:rPr>
                <w:sz w:val="24"/>
                <w:szCs w:val="24"/>
              </w:rPr>
              <w:t>two</w:t>
            </w:r>
            <w:r>
              <w:rPr>
                <w:sz w:val="24"/>
                <w:szCs w:val="24"/>
              </w:rPr>
              <w:t xml:space="preserve"> will come out of the regular brainstorms and discussions.  So we have begun looking at Be ready! Be engaged! Take responsibility! Take risks – make mistakes and learn from them.  </w:t>
            </w:r>
            <w:r w:rsidR="00E03492">
              <w:rPr>
                <w:sz w:val="24"/>
                <w:szCs w:val="24"/>
              </w:rPr>
              <w:t>When we talked about coming up with a door sign, students were happy with Welcome to Room 11, you are now entering a learning zone.  The</w:t>
            </w:r>
            <w:r w:rsidR="00F7412E">
              <w:rPr>
                <w:sz w:val="24"/>
                <w:szCs w:val="24"/>
              </w:rPr>
              <w:t xml:space="preserve">ir </w:t>
            </w:r>
            <w:r w:rsidR="00E03492">
              <w:rPr>
                <w:sz w:val="24"/>
                <w:szCs w:val="24"/>
              </w:rPr>
              <w:t>suggestion was to ha</w:t>
            </w:r>
            <w:r w:rsidR="007A2DDD">
              <w:rPr>
                <w:sz w:val="24"/>
                <w:szCs w:val="24"/>
              </w:rPr>
              <w:t>ve their photos around the sign.</w:t>
            </w:r>
          </w:p>
          <w:p w:rsidR="00E03492" w:rsidRPr="00EE367D" w:rsidRDefault="00E03492" w:rsidP="00EE367D">
            <w:pPr>
              <w:rPr>
                <w:sz w:val="24"/>
                <w:szCs w:val="24"/>
              </w:rPr>
            </w:pPr>
            <w:r>
              <w:rPr>
                <w:sz w:val="24"/>
                <w:szCs w:val="24"/>
              </w:rPr>
              <w:t>August 7 -</w:t>
            </w:r>
          </w:p>
        </w:tc>
      </w:tr>
    </w:tbl>
    <w:p w:rsidR="002E12E0" w:rsidRPr="00491298" w:rsidRDefault="002E12E0" w:rsidP="00491298">
      <w:pPr>
        <w:rPr>
          <w:b/>
          <w:sz w:val="24"/>
          <w:szCs w:val="24"/>
        </w:rPr>
      </w:pPr>
    </w:p>
    <w:sectPr w:rsidR="002E12E0" w:rsidRPr="00491298" w:rsidSect="00491298">
      <w:pgSz w:w="16838" w:h="11906" w:orient="landscape"/>
      <w:pgMar w:top="1440"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D6D" w:rsidRDefault="001B6D6D" w:rsidP="002E12E0">
      <w:r>
        <w:separator/>
      </w:r>
    </w:p>
  </w:endnote>
  <w:endnote w:type="continuationSeparator" w:id="0">
    <w:p w:rsidR="001B6D6D" w:rsidRDefault="001B6D6D" w:rsidP="002E12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D6D" w:rsidRDefault="001B6D6D" w:rsidP="002E12E0">
      <w:r>
        <w:separator/>
      </w:r>
    </w:p>
  </w:footnote>
  <w:footnote w:type="continuationSeparator" w:id="0">
    <w:p w:rsidR="001B6D6D" w:rsidRDefault="001B6D6D" w:rsidP="002E12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74C56"/>
    <w:multiLevelType w:val="hybridMultilevel"/>
    <w:tmpl w:val="9ADC77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43B37921"/>
    <w:multiLevelType w:val="hybridMultilevel"/>
    <w:tmpl w:val="6D0A7440"/>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
    <w:nsid w:val="6EC42607"/>
    <w:multiLevelType w:val="hybridMultilevel"/>
    <w:tmpl w:val="3A32DC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70774D4D"/>
    <w:multiLevelType w:val="hybridMultilevel"/>
    <w:tmpl w:val="7FA696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91298"/>
    <w:rsid w:val="00116CD4"/>
    <w:rsid w:val="001509FC"/>
    <w:rsid w:val="001B6D6D"/>
    <w:rsid w:val="00241FA5"/>
    <w:rsid w:val="002D0AD9"/>
    <w:rsid w:val="002E12E0"/>
    <w:rsid w:val="002E7A2F"/>
    <w:rsid w:val="002F285D"/>
    <w:rsid w:val="003A64EE"/>
    <w:rsid w:val="003D10F2"/>
    <w:rsid w:val="004108CE"/>
    <w:rsid w:val="00427AD8"/>
    <w:rsid w:val="004333C4"/>
    <w:rsid w:val="0045091D"/>
    <w:rsid w:val="00491298"/>
    <w:rsid w:val="005C0344"/>
    <w:rsid w:val="00626647"/>
    <w:rsid w:val="00647E2D"/>
    <w:rsid w:val="006770D2"/>
    <w:rsid w:val="006F65E3"/>
    <w:rsid w:val="007A2DDD"/>
    <w:rsid w:val="00813523"/>
    <w:rsid w:val="009449E8"/>
    <w:rsid w:val="00A9121B"/>
    <w:rsid w:val="00AA1928"/>
    <w:rsid w:val="00AE1AC4"/>
    <w:rsid w:val="00B01477"/>
    <w:rsid w:val="00E03492"/>
    <w:rsid w:val="00EE367D"/>
    <w:rsid w:val="00F14712"/>
    <w:rsid w:val="00F7412E"/>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2E0"/>
    <w:pPr>
      <w:spacing w:after="0" w:line="240" w:lineRule="auto"/>
    </w:pPr>
    <w:rPr>
      <w:rFonts w:ascii="Calibri" w:hAnsi="Calibri" w:cs="Calibri"/>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1298"/>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491298"/>
    <w:rPr>
      <w:rFonts w:ascii="Tahoma" w:hAnsi="Tahoma" w:cs="Tahoma"/>
      <w:sz w:val="16"/>
      <w:szCs w:val="16"/>
    </w:rPr>
  </w:style>
  <w:style w:type="paragraph" w:styleId="Header">
    <w:name w:val="header"/>
    <w:basedOn w:val="Normal"/>
    <w:link w:val="HeaderChar"/>
    <w:uiPriority w:val="99"/>
    <w:semiHidden/>
    <w:unhideWhenUsed/>
    <w:rsid w:val="002E12E0"/>
    <w:pPr>
      <w:tabs>
        <w:tab w:val="center" w:pos="4513"/>
        <w:tab w:val="right" w:pos="9026"/>
      </w:tabs>
    </w:pPr>
  </w:style>
  <w:style w:type="character" w:customStyle="1" w:styleId="HeaderChar">
    <w:name w:val="Header Char"/>
    <w:basedOn w:val="DefaultParagraphFont"/>
    <w:link w:val="Header"/>
    <w:uiPriority w:val="99"/>
    <w:semiHidden/>
    <w:rsid w:val="002E12E0"/>
    <w:rPr>
      <w:rFonts w:ascii="Calibri" w:hAnsi="Calibri" w:cs="Calibri"/>
      <w:lang w:eastAsia="en-NZ"/>
    </w:rPr>
  </w:style>
  <w:style w:type="paragraph" w:styleId="Footer">
    <w:name w:val="footer"/>
    <w:basedOn w:val="Normal"/>
    <w:link w:val="FooterChar"/>
    <w:uiPriority w:val="99"/>
    <w:semiHidden/>
    <w:unhideWhenUsed/>
    <w:rsid w:val="002E12E0"/>
    <w:pPr>
      <w:tabs>
        <w:tab w:val="center" w:pos="4513"/>
        <w:tab w:val="right" w:pos="9026"/>
      </w:tabs>
    </w:pPr>
  </w:style>
  <w:style w:type="character" w:customStyle="1" w:styleId="FooterChar">
    <w:name w:val="Footer Char"/>
    <w:basedOn w:val="DefaultParagraphFont"/>
    <w:link w:val="Footer"/>
    <w:uiPriority w:val="99"/>
    <w:semiHidden/>
    <w:rsid w:val="002E12E0"/>
    <w:rPr>
      <w:rFonts w:ascii="Calibri" w:hAnsi="Calibri" w:cs="Calibri"/>
      <w:lang w:eastAsia="en-NZ"/>
    </w:rPr>
  </w:style>
  <w:style w:type="table" w:styleId="TableGrid">
    <w:name w:val="Table Grid"/>
    <w:basedOn w:val="TableNormal"/>
    <w:uiPriority w:val="59"/>
    <w:rsid w:val="002E12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1477"/>
    <w:pPr>
      <w:ind w:left="720"/>
      <w:contextualSpacing/>
    </w:pPr>
  </w:style>
  <w:style w:type="character" w:styleId="Hyperlink">
    <w:name w:val="Hyperlink"/>
    <w:basedOn w:val="DefaultParagraphFont"/>
    <w:uiPriority w:val="99"/>
    <w:unhideWhenUsed/>
    <w:rsid w:val="006770D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4341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A4C8F-B61F-4C76-8D18-63D56EAEE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EVALUATION</Company>
  <LinksUpToDate>false</LinksUpToDate>
  <CharactersWithSpaces>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b.alexander</dc:creator>
  <cp:lastModifiedBy>Adrienne Carlisle</cp:lastModifiedBy>
  <cp:revision>5</cp:revision>
  <cp:lastPrinted>2014-07-18T01:28:00Z</cp:lastPrinted>
  <dcterms:created xsi:type="dcterms:W3CDTF">2014-07-18T01:31:00Z</dcterms:created>
  <dcterms:modified xsi:type="dcterms:W3CDTF">2014-09-08T01:58:00Z</dcterms:modified>
</cp:coreProperties>
</file>